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847CF3" w14:textId="6CF4ED63" w:rsidR="009A4372" w:rsidRPr="009A4372" w:rsidRDefault="009A4372" w:rsidP="009A4372">
      <w:pPr>
        <w:rPr>
          <w:rFonts w:ascii="Times New Roman" w:eastAsia="Times New Roman" w:hAnsi="Times New Roman" w:cs="Times New Roman"/>
        </w:rPr>
      </w:pPr>
      <w:r w:rsidRPr="009A4372">
        <w:rPr>
          <w:rFonts w:ascii="Helvetica" w:eastAsia="Times New Roman" w:hAnsi="Helvetica" w:cs="Times New Roman"/>
          <w:color w:val="202124"/>
          <w:sz w:val="33"/>
          <w:szCs w:val="33"/>
          <w:shd w:val="clear" w:color="auto" w:fill="FFFFFF"/>
        </w:rPr>
        <w:t>World HIST II, Midterm open for submissions</w:t>
      </w:r>
      <w:r>
        <w:rPr>
          <w:rFonts w:ascii="Helvetica" w:eastAsia="Times New Roman" w:hAnsi="Helvetica" w:cs="Times New Roman"/>
          <w:color w:val="202124"/>
          <w:sz w:val="33"/>
          <w:szCs w:val="33"/>
          <w:shd w:val="clear" w:color="auto" w:fill="FFFFFF"/>
        </w:rPr>
        <w:t>:</w:t>
      </w:r>
      <w:bookmarkStart w:id="0" w:name="_GoBack"/>
      <w:bookmarkEnd w:id="0"/>
    </w:p>
    <w:p w14:paraId="2603F9E3" w14:textId="77777777" w:rsidR="009A4372" w:rsidRDefault="009A4372" w:rsidP="00C97F0D">
      <w:pPr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</w:pPr>
    </w:p>
    <w:p w14:paraId="01964512" w14:textId="77777777" w:rsidR="009A4372" w:rsidRDefault="009A4372" w:rsidP="00C97F0D">
      <w:pPr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</w:pPr>
    </w:p>
    <w:p w14:paraId="7D2C8CB7" w14:textId="77777777" w:rsidR="00C97F0D" w:rsidRPr="009A4372" w:rsidRDefault="00C97F0D" w:rsidP="00C97F0D">
      <w:pPr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</w:pPr>
      <w:r w:rsidRPr="00C97F0D"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  <w:t>You will complete this timed take-home essay midterm that consists of two essay questions, which you will answer with four- to five-paragraph responses. Your essay should provide a factually-grounded analytical consideration of a historical issue. You should draw on the relevant course materials when you are composing your answer; be sure to address each part of the question.  In other words, you'll want to provide basic factual material and explain how that factual material supports your contention. </w:t>
      </w:r>
    </w:p>
    <w:p w14:paraId="363F8CB3" w14:textId="77777777" w:rsidR="00E56007" w:rsidRPr="009A4372" w:rsidRDefault="00E56007" w:rsidP="00C97F0D">
      <w:pPr>
        <w:rPr>
          <w:rFonts w:ascii="Times New Roman" w:eastAsia="Times New Roman" w:hAnsi="Times New Roman" w:cs="Times New Roman"/>
          <w:color w:val="000000" w:themeColor="text1"/>
          <w:spacing w:val="3"/>
          <w:shd w:val="clear" w:color="auto" w:fill="FFFFFF"/>
        </w:rPr>
      </w:pPr>
    </w:p>
    <w:p w14:paraId="3FA084B0" w14:textId="77777777" w:rsidR="00E56007" w:rsidRPr="009A4372" w:rsidRDefault="00E56007" w:rsidP="00E56007">
      <w:pPr>
        <w:pStyle w:val="NormalWeb"/>
        <w:rPr>
          <w:color w:val="000000" w:themeColor="text1"/>
        </w:rPr>
      </w:pPr>
      <w:r w:rsidRPr="009A4372">
        <w:rPr>
          <w:color w:val="000000" w:themeColor="text1"/>
        </w:rPr>
        <w:t>One: Outline the main events and effects of the Mongol conquest of</w:t>
      </w:r>
      <w:r w:rsidRPr="009A4372">
        <w:rPr>
          <w:color w:val="000000" w:themeColor="text1"/>
        </w:rPr>
        <w:br/>
        <w:t>most of Eurasia from 1206 on through the establishment of the Yuan</w:t>
      </w:r>
      <w:r w:rsidRPr="009A4372">
        <w:rPr>
          <w:color w:val="000000" w:themeColor="text1"/>
        </w:rPr>
        <w:br/>
        <w:t>Dynasty in China and the emergence and evolution of the Mughal Dynasty</w:t>
      </w:r>
      <w:r w:rsidRPr="009A4372">
        <w:rPr>
          <w:color w:val="000000" w:themeColor="text1"/>
        </w:rPr>
        <w:br/>
        <w:t>in India.</w:t>
      </w:r>
    </w:p>
    <w:p w14:paraId="0C0F37AC" w14:textId="77777777" w:rsidR="00E56007" w:rsidRPr="009A4372" w:rsidRDefault="00E56007" w:rsidP="00E56007">
      <w:pPr>
        <w:pStyle w:val="NormalWeb"/>
        <w:rPr>
          <w:color w:val="000000" w:themeColor="text1"/>
        </w:rPr>
      </w:pPr>
      <w:r w:rsidRPr="009A4372">
        <w:rPr>
          <w:color w:val="000000" w:themeColor="text1"/>
        </w:rPr>
        <w:t>Two:  Compare and contrast the evolution of states and economies</w:t>
      </w:r>
      <w:r w:rsidRPr="009A4372">
        <w:rPr>
          <w:color w:val="000000" w:themeColor="text1"/>
        </w:rPr>
        <w:br/>
        <w:t>across Eur-Asia and Africa from 1400 on through the "discovery" and</w:t>
      </w:r>
      <w:r w:rsidRPr="009A4372">
        <w:rPr>
          <w:color w:val="000000" w:themeColor="text1"/>
        </w:rPr>
        <w:br/>
        <w:t>conquest of the "New World" up to 1700.</w:t>
      </w:r>
    </w:p>
    <w:p w14:paraId="3F057A2E" w14:textId="77777777" w:rsidR="00E56007" w:rsidRPr="00C97F0D" w:rsidRDefault="00E56007" w:rsidP="00C97F0D">
      <w:pPr>
        <w:rPr>
          <w:rFonts w:ascii="Times New Roman" w:eastAsia="Times New Roman" w:hAnsi="Times New Roman" w:cs="Times New Roman"/>
        </w:rPr>
      </w:pPr>
    </w:p>
    <w:p w14:paraId="2AD5D58A" w14:textId="2F755865" w:rsidR="00FA6875" w:rsidRPr="00FA6875" w:rsidRDefault="00FA6875" w:rsidP="00FA6875">
      <w:pPr>
        <w:pStyle w:val="NormalWeb"/>
        <w:textAlignment w:val="baseline"/>
        <w:rPr>
          <w:rFonts w:ascii="Helvetica" w:hAnsi="Helvetica"/>
          <w:color w:val="373D3F"/>
        </w:rPr>
      </w:pPr>
    </w:p>
    <w:p w14:paraId="14715191" w14:textId="77777777" w:rsidR="003A3D30" w:rsidRDefault="003A3D30" w:rsidP="003A3D30">
      <w:pPr>
        <w:pStyle w:val="NormalWeb"/>
        <w:textAlignment w:val="baseline"/>
        <w:rPr>
          <w:rFonts w:ascii="Helvetica" w:hAnsi="Helvetica"/>
          <w:color w:val="373D3F"/>
        </w:rPr>
      </w:pPr>
    </w:p>
    <w:p w14:paraId="71B77F69" w14:textId="77777777" w:rsidR="00B163CE" w:rsidRDefault="00B163CE"/>
    <w:sectPr w:rsidR="00B163CE" w:rsidSect="00223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7A"/>
    <w:rsid w:val="00223401"/>
    <w:rsid w:val="003A3D30"/>
    <w:rsid w:val="004A5484"/>
    <w:rsid w:val="004B3638"/>
    <w:rsid w:val="00583F7A"/>
    <w:rsid w:val="0081767C"/>
    <w:rsid w:val="009A4372"/>
    <w:rsid w:val="00A713F9"/>
    <w:rsid w:val="00B163CE"/>
    <w:rsid w:val="00C97F0D"/>
    <w:rsid w:val="00E56007"/>
    <w:rsid w:val="00E653A2"/>
    <w:rsid w:val="00FA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E94A1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83F7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653A2"/>
  </w:style>
  <w:style w:type="character" w:styleId="Hyperlink">
    <w:name w:val="Hyperlink"/>
    <w:basedOn w:val="DefaultParagraphFont"/>
    <w:uiPriority w:val="99"/>
    <w:semiHidden/>
    <w:unhideWhenUsed/>
    <w:rsid w:val="00E653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2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Webber</dc:creator>
  <cp:keywords/>
  <dc:description/>
  <cp:lastModifiedBy>Tiffany Webber</cp:lastModifiedBy>
  <cp:revision>2</cp:revision>
  <dcterms:created xsi:type="dcterms:W3CDTF">2018-11-17T01:23:00Z</dcterms:created>
  <dcterms:modified xsi:type="dcterms:W3CDTF">2018-11-17T01:23:00Z</dcterms:modified>
</cp:coreProperties>
</file>